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AC" w:rsidRPr="00D174AC" w:rsidRDefault="00D174AC" w:rsidP="00D174AC">
      <w:pPr>
        <w:rPr>
          <w:b/>
        </w:rPr>
      </w:pPr>
      <w:r w:rsidRPr="00D174AC">
        <w:rPr>
          <w:b/>
        </w:rPr>
        <w:t>Rehberlik Servisi Hakkında</w:t>
      </w:r>
    </w:p>
    <w:p w:rsidR="00D174AC" w:rsidRPr="00D174AC" w:rsidRDefault="00D174AC" w:rsidP="00D174AC">
      <w:pPr>
        <w:jc w:val="both"/>
        <w:rPr>
          <w:b/>
        </w:rPr>
      </w:pPr>
      <w:r w:rsidRPr="00D174AC">
        <w:rPr>
          <w:b/>
        </w:rPr>
        <w:t>Amacımız</w:t>
      </w:r>
    </w:p>
    <w:p w:rsidR="00D174AC" w:rsidRDefault="00D174AC" w:rsidP="00D174AC">
      <w:pPr>
        <w:jc w:val="both"/>
      </w:pPr>
      <w:r>
        <w:t>Özel eğitime ihtiyaç duyan öğrencilerimizin gelişim özellikleri doğrultusunda temel hayat becerilerini kazanmaları, gelecek hayatlarında kendilerine yetecek hale gelmeleri, sosyal hayata uyum, özgüven gelişimi, karşılaşabilecekleri problemlerle baş etme becerileri geliştirmelerini sağlamaktır. Bunun yanında olumlu bir kişiliğin temellerini atmalarına, kendini tanıyan, uyum ve iletişim becerisine sahip, çevresine duyarlı, mutlu, sağlıklı, yaratıcı bireyler olarak yetişmelerine ve aile fertleriyle beraber sosyal hayata adapte olmalarına katkıda bulunmaktır.</w:t>
      </w:r>
    </w:p>
    <w:p w:rsidR="00D174AC" w:rsidRPr="00D174AC" w:rsidRDefault="00D174AC" w:rsidP="00D174AC">
      <w:pPr>
        <w:jc w:val="both"/>
        <w:rPr>
          <w:b/>
        </w:rPr>
      </w:pPr>
      <w:r w:rsidRPr="00D174AC">
        <w:rPr>
          <w:b/>
        </w:rPr>
        <w:t>İlkelerimiz</w:t>
      </w:r>
    </w:p>
    <w:p w:rsidR="00D174AC" w:rsidRDefault="00D174AC" w:rsidP="00D174AC">
      <w:pPr>
        <w:jc w:val="both"/>
      </w:pPr>
      <w:r>
        <w:t>Gizlilik, Gönüllülük, Süreklilik, Kişi haklarına saygı ve Güvendir. Bu ilkeler doğrultusunda servisimiz okulumuzun ihtiyaçlarına göre planlı çalışmakta, öğrenci merkezli ve aileleri de sürece dâhil eden bir yaklaşım içinde en iyi hizmete ulaşmayı hedeflemektedir.</w:t>
      </w:r>
    </w:p>
    <w:p w:rsidR="00D174AC" w:rsidRPr="00D174AC" w:rsidRDefault="00D174AC" w:rsidP="00D174AC">
      <w:pPr>
        <w:jc w:val="both"/>
        <w:rPr>
          <w:b/>
        </w:rPr>
      </w:pPr>
      <w:r w:rsidRPr="00D174AC">
        <w:rPr>
          <w:b/>
        </w:rPr>
        <w:t xml:space="preserve">Çalışmalarımız  </w:t>
      </w:r>
    </w:p>
    <w:p w:rsidR="00D174AC" w:rsidRDefault="00D174AC" w:rsidP="00D174AC">
      <w:pPr>
        <w:pStyle w:val="ListeParagraf"/>
        <w:numPr>
          <w:ilvl w:val="0"/>
          <w:numId w:val="1"/>
        </w:numPr>
        <w:jc w:val="both"/>
      </w:pPr>
      <w:r>
        <w:t>Bireysel rehberlik ve psikolojik danışma</w:t>
      </w:r>
    </w:p>
    <w:p w:rsidR="00D174AC" w:rsidRDefault="00D174AC" w:rsidP="00D174AC">
      <w:pPr>
        <w:pStyle w:val="ListeParagraf"/>
        <w:numPr>
          <w:ilvl w:val="0"/>
          <w:numId w:val="1"/>
        </w:numPr>
        <w:jc w:val="both"/>
      </w:pPr>
      <w:r>
        <w:t>Grup rehberliği</w:t>
      </w:r>
    </w:p>
    <w:p w:rsidR="00D174AC" w:rsidRDefault="00D174AC" w:rsidP="00D174AC">
      <w:pPr>
        <w:pStyle w:val="ListeParagraf"/>
        <w:numPr>
          <w:ilvl w:val="0"/>
          <w:numId w:val="1"/>
        </w:numPr>
        <w:jc w:val="both"/>
      </w:pPr>
      <w:r>
        <w:t>Okula yeni başlayan çocuklara uyum eğitimi</w:t>
      </w:r>
    </w:p>
    <w:p w:rsidR="00D174AC" w:rsidRDefault="00D174AC" w:rsidP="00D174AC">
      <w:pPr>
        <w:pStyle w:val="ListeParagraf"/>
        <w:numPr>
          <w:ilvl w:val="0"/>
          <w:numId w:val="1"/>
        </w:numPr>
        <w:jc w:val="both"/>
      </w:pPr>
      <w:r>
        <w:t>Ev ziyaretleri · Veli eğitim seminerleri</w:t>
      </w:r>
    </w:p>
    <w:p w:rsidR="00D174AC" w:rsidRDefault="00D174AC" w:rsidP="00D174AC">
      <w:pPr>
        <w:pStyle w:val="ListeParagraf"/>
        <w:numPr>
          <w:ilvl w:val="0"/>
          <w:numId w:val="1"/>
        </w:numPr>
        <w:jc w:val="both"/>
      </w:pPr>
      <w:r>
        <w:t>Sosyal Beceri Etkinlikleri</w:t>
      </w:r>
    </w:p>
    <w:p w:rsidR="00D174AC" w:rsidRDefault="00D174AC" w:rsidP="00D174AC">
      <w:pPr>
        <w:pStyle w:val="ListeParagraf"/>
        <w:numPr>
          <w:ilvl w:val="0"/>
          <w:numId w:val="1"/>
        </w:numPr>
        <w:jc w:val="both"/>
      </w:pPr>
      <w:r>
        <w:t>İlgili konu ve seminerlerde broşür, kitapçık ve yayınlar</w:t>
      </w:r>
    </w:p>
    <w:p w:rsidR="00D174AC" w:rsidRDefault="00D174AC" w:rsidP="00D174AC">
      <w:pPr>
        <w:pStyle w:val="ListeParagraf"/>
        <w:numPr>
          <w:ilvl w:val="0"/>
          <w:numId w:val="1"/>
        </w:numPr>
        <w:jc w:val="both"/>
      </w:pPr>
      <w:r>
        <w:t>Uyum ve davranış problemi olan öğrencilere davranış değiştirme programı uygulamaları</w:t>
      </w:r>
    </w:p>
    <w:p w:rsidR="00D174AC" w:rsidRDefault="00D174AC" w:rsidP="00D174AC">
      <w:pPr>
        <w:pStyle w:val="ListeParagraf"/>
        <w:numPr>
          <w:ilvl w:val="0"/>
          <w:numId w:val="1"/>
        </w:numPr>
        <w:jc w:val="both"/>
      </w:pPr>
      <w:r>
        <w:t>Sosyal sportif faaliyetlere katılım</w:t>
      </w:r>
    </w:p>
    <w:p w:rsidR="00D174AC" w:rsidRDefault="00D174AC" w:rsidP="00D174AC">
      <w:pPr>
        <w:pStyle w:val="ListeParagraf"/>
        <w:numPr>
          <w:ilvl w:val="0"/>
          <w:numId w:val="1"/>
        </w:numPr>
        <w:jc w:val="both"/>
      </w:pPr>
      <w:r>
        <w:t>Veli Paylaşım Toplantıları</w:t>
      </w:r>
    </w:p>
    <w:p w:rsidR="00D174AC" w:rsidRDefault="00D174AC" w:rsidP="00D174AC">
      <w:pPr>
        <w:pStyle w:val="ListeParagraf"/>
        <w:numPr>
          <w:ilvl w:val="0"/>
          <w:numId w:val="1"/>
        </w:numPr>
        <w:jc w:val="both"/>
      </w:pPr>
      <w:proofErr w:type="spellStart"/>
      <w:r>
        <w:t>BEP´in</w:t>
      </w:r>
      <w:proofErr w:type="spellEnd"/>
      <w:r>
        <w:t xml:space="preserve"> velilerle paylaşımı</w:t>
      </w:r>
    </w:p>
    <w:p w:rsidR="00D174AC" w:rsidRDefault="00D174AC" w:rsidP="00D174AC">
      <w:pPr>
        <w:pStyle w:val="ListeParagraf"/>
        <w:numPr>
          <w:ilvl w:val="0"/>
          <w:numId w:val="1"/>
        </w:numPr>
        <w:jc w:val="both"/>
      </w:pPr>
      <w:r>
        <w:t>Sınıf içi öğrenci gözlemleri</w:t>
      </w:r>
    </w:p>
    <w:p w:rsidR="00D174AC" w:rsidRDefault="00D174AC" w:rsidP="00D174AC">
      <w:pPr>
        <w:pStyle w:val="ListeParagraf"/>
        <w:numPr>
          <w:ilvl w:val="0"/>
          <w:numId w:val="1"/>
        </w:numPr>
        <w:jc w:val="both"/>
      </w:pPr>
      <w:r>
        <w:t>Rehberlik panosunda bilgi paylaşımları</w:t>
      </w:r>
    </w:p>
    <w:p w:rsidR="00D174AC" w:rsidRDefault="00D174AC" w:rsidP="00D174AC">
      <w:pPr>
        <w:pStyle w:val="ListeParagraf"/>
        <w:numPr>
          <w:ilvl w:val="0"/>
          <w:numId w:val="1"/>
        </w:numPr>
        <w:jc w:val="both"/>
      </w:pPr>
      <w:r>
        <w:t>Atölye öğrencilerinin atölye ortamına uyumu</w:t>
      </w:r>
    </w:p>
    <w:p w:rsidR="00C11ABA" w:rsidRDefault="00D174AC" w:rsidP="00D174AC">
      <w:pPr>
        <w:pStyle w:val="ListeParagraf"/>
        <w:numPr>
          <w:ilvl w:val="0"/>
          <w:numId w:val="1"/>
        </w:numPr>
        <w:jc w:val="both"/>
      </w:pPr>
      <w:r>
        <w:t>Risk grubundaki öğrencilerin tespiti ve aileye rehberlik</w:t>
      </w:r>
    </w:p>
    <w:p w:rsidR="001E449E" w:rsidRDefault="001E449E" w:rsidP="001E449E">
      <w:pPr>
        <w:pStyle w:val="ListeParagraf"/>
        <w:jc w:val="both"/>
      </w:pPr>
      <w:bookmarkStart w:id="0" w:name="_GoBack"/>
      <w:bookmarkEnd w:id="0"/>
    </w:p>
    <w:sectPr w:rsidR="001E4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2A05"/>
    <w:multiLevelType w:val="hybridMultilevel"/>
    <w:tmpl w:val="820A2E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AB39B1"/>
    <w:multiLevelType w:val="hybridMultilevel"/>
    <w:tmpl w:val="1D9A1A4C"/>
    <w:lvl w:ilvl="0" w:tplc="A9AA596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174AC"/>
    <w:rsid w:val="001E449E"/>
    <w:rsid w:val="0080561A"/>
    <w:rsid w:val="00C11ABA"/>
    <w:rsid w:val="00D17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2618"/>
  <w15:docId w15:val="{7E61EA7C-D1D5-42B5-9BD9-5196EBE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430">
      <w:bodyDiv w:val="1"/>
      <w:marLeft w:val="0"/>
      <w:marRight w:val="0"/>
      <w:marTop w:val="0"/>
      <w:marBottom w:val="0"/>
      <w:divBdr>
        <w:top w:val="none" w:sz="0" w:space="0" w:color="auto"/>
        <w:left w:val="none" w:sz="0" w:space="0" w:color="auto"/>
        <w:bottom w:val="none" w:sz="0" w:space="0" w:color="auto"/>
        <w:right w:val="none" w:sz="0" w:space="0" w:color="auto"/>
      </w:divBdr>
      <w:divsChild>
        <w:div w:id="1579319017">
          <w:marLeft w:val="-225"/>
          <w:marRight w:val="-225"/>
          <w:marTop w:val="0"/>
          <w:marBottom w:val="450"/>
          <w:divBdr>
            <w:top w:val="none" w:sz="0" w:space="0" w:color="auto"/>
            <w:left w:val="none" w:sz="0" w:space="0" w:color="auto"/>
            <w:bottom w:val="none" w:sz="0" w:space="0" w:color="auto"/>
            <w:right w:val="none" w:sz="0" w:space="0" w:color="auto"/>
          </w:divBdr>
          <w:divsChild>
            <w:div w:id="862789406">
              <w:marLeft w:val="0"/>
              <w:marRight w:val="0"/>
              <w:marTop w:val="0"/>
              <w:marBottom w:val="0"/>
              <w:divBdr>
                <w:top w:val="none" w:sz="0" w:space="0" w:color="auto"/>
                <w:left w:val="none" w:sz="0" w:space="0" w:color="auto"/>
                <w:bottom w:val="none" w:sz="0" w:space="0" w:color="auto"/>
                <w:right w:val="none" w:sz="0" w:space="0" w:color="auto"/>
              </w:divBdr>
            </w:div>
          </w:divsChild>
        </w:div>
        <w:div w:id="2072924369">
          <w:marLeft w:val="-225"/>
          <w:marRight w:val="-225"/>
          <w:marTop w:val="0"/>
          <w:marBottom w:val="450"/>
          <w:divBdr>
            <w:top w:val="none" w:sz="0" w:space="0" w:color="auto"/>
            <w:left w:val="none" w:sz="0" w:space="0" w:color="auto"/>
            <w:bottom w:val="none" w:sz="0" w:space="0" w:color="auto"/>
            <w:right w:val="none" w:sz="0" w:space="0" w:color="auto"/>
          </w:divBdr>
          <w:divsChild>
            <w:div w:id="508720339">
              <w:marLeft w:val="0"/>
              <w:marRight w:val="0"/>
              <w:marTop w:val="0"/>
              <w:marBottom w:val="0"/>
              <w:divBdr>
                <w:top w:val="none" w:sz="0" w:space="0" w:color="auto"/>
                <w:left w:val="none" w:sz="0" w:space="0" w:color="auto"/>
                <w:bottom w:val="none" w:sz="0" w:space="0" w:color="auto"/>
                <w:right w:val="none" w:sz="0" w:space="0" w:color="auto"/>
              </w:divBdr>
              <w:divsChild>
                <w:div w:id="18804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6</cp:revision>
  <dcterms:created xsi:type="dcterms:W3CDTF">2019-05-06T08:35:00Z</dcterms:created>
  <dcterms:modified xsi:type="dcterms:W3CDTF">2020-12-25T10:35:00Z</dcterms:modified>
</cp:coreProperties>
</file>